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1E" w:rsidRDefault="007D0A1E" w:rsidP="00865D90">
      <w:pPr>
        <w:rPr>
          <w:rFonts w:ascii="Verdana" w:hAnsi="Verdana" w:cs="Tahoma"/>
          <w:sz w:val="20"/>
          <w:szCs w:val="20"/>
        </w:rPr>
      </w:pPr>
    </w:p>
    <w:p w:rsidR="007D0A1E" w:rsidRDefault="007D0A1E" w:rsidP="007D0A1E">
      <w:pPr>
        <w:jc w:val="center"/>
        <w:rPr>
          <w:rFonts w:ascii="Verdana" w:hAnsi="Verdana" w:cs="Tahoma"/>
          <w:sz w:val="20"/>
          <w:szCs w:val="20"/>
        </w:rPr>
      </w:pPr>
      <w:r w:rsidRPr="00676B9F">
        <w:rPr>
          <w:rFonts w:ascii="Verdana" w:hAnsi="Verdan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04pt">
            <v:imagedata r:id="rId7" o:title="znakFJ B&amp;W"/>
          </v:shape>
        </w:pict>
      </w:r>
      <w:r w:rsidR="004C189D" w:rsidRPr="00676B9F">
        <w:rPr>
          <w:rFonts w:ascii="Verdana" w:hAnsi="Verdana" w:cs="Tahoma"/>
          <w:sz w:val="20"/>
          <w:szCs w:val="20"/>
        </w:rPr>
        <w:pict>
          <v:shape id="_x0000_i1026" type="#_x0000_t75" style="width:168.5pt;height:105.5pt">
            <v:imagedata r:id="rId8" o:title=""/>
          </v:shape>
        </w:pict>
      </w:r>
    </w:p>
    <w:p w:rsidR="007D0A1E" w:rsidRDefault="007D0A1E" w:rsidP="00865D90">
      <w:pPr>
        <w:rPr>
          <w:rFonts w:ascii="Verdana" w:hAnsi="Verdana" w:cs="Tahoma"/>
          <w:sz w:val="20"/>
          <w:szCs w:val="20"/>
        </w:rPr>
      </w:pPr>
    </w:p>
    <w:p w:rsidR="00415ABB" w:rsidRDefault="00526C02" w:rsidP="00526C02">
      <w:pPr>
        <w:ind w:firstLine="709"/>
      </w:pPr>
      <w:r w:rsidRPr="00367591">
        <w:rPr>
          <w:b/>
          <w:lang w:val="en-US"/>
        </w:rPr>
        <w:pict>
          <v:shape id="_x0000_i1027" type="#_x0000_t75" style="width:390pt;height:42pt">
            <v:imagedata r:id="rId9" o:title="hsen-logo"/>
          </v:shape>
        </w:pict>
      </w:r>
    </w:p>
    <w:p w:rsidR="00415ABB" w:rsidRDefault="00415ABB" w:rsidP="00415ABB">
      <w:pPr>
        <w:ind w:firstLine="720"/>
        <w:jc w:val="center"/>
        <w:rPr>
          <w:b/>
        </w:rPr>
      </w:pPr>
    </w:p>
    <w:p w:rsidR="00E97B1D" w:rsidRPr="00465466" w:rsidRDefault="00E97B1D" w:rsidP="00E97B1D">
      <w:pPr>
        <w:jc w:val="center"/>
        <w:rPr>
          <w:b/>
          <w:bCs/>
          <w:sz w:val="32"/>
          <w:szCs w:val="32"/>
        </w:rPr>
      </w:pPr>
      <w:r w:rsidRPr="00465466">
        <w:rPr>
          <w:b/>
          <w:sz w:val="32"/>
          <w:szCs w:val="32"/>
        </w:rPr>
        <w:t>ИНФОРМАЦИОННОЕ ПИСЬМО</w:t>
      </w:r>
    </w:p>
    <w:p w:rsidR="00E97B1D" w:rsidRDefault="00E97B1D" w:rsidP="00E97B1D">
      <w:pPr>
        <w:rPr>
          <w:bCs/>
        </w:rPr>
      </w:pPr>
    </w:p>
    <w:p w:rsidR="00E97B1D" w:rsidRPr="00465466" w:rsidRDefault="00E97B1D" w:rsidP="00E97B1D">
      <w:pPr>
        <w:jc w:val="center"/>
        <w:rPr>
          <w:b/>
          <w:shadow/>
          <w:sz w:val="28"/>
          <w:szCs w:val="28"/>
        </w:rPr>
      </w:pPr>
      <w:r w:rsidRPr="00465466">
        <w:rPr>
          <w:b/>
          <w:shadow/>
          <w:sz w:val="28"/>
          <w:szCs w:val="28"/>
        </w:rPr>
        <w:t>Международная научно-практическая конференция</w:t>
      </w:r>
    </w:p>
    <w:p w:rsidR="00415ABB" w:rsidRPr="00D3072C" w:rsidRDefault="00415ABB" w:rsidP="00415ABB">
      <w:pPr>
        <w:shd w:val="clear" w:color="auto" w:fill="FFFFFF"/>
        <w:jc w:val="center"/>
        <w:rPr>
          <w:caps/>
          <w:color w:val="000000"/>
          <w:sz w:val="28"/>
          <w:szCs w:val="28"/>
        </w:rPr>
      </w:pPr>
    </w:p>
    <w:p w:rsidR="00415ABB" w:rsidRDefault="00D3072C" w:rsidP="004E5F1C">
      <w:pPr>
        <w:shd w:val="clear" w:color="auto" w:fill="FFFFFF"/>
        <w:jc w:val="center"/>
        <w:rPr>
          <w:caps/>
          <w:color w:val="000000"/>
          <w:sz w:val="28"/>
          <w:szCs w:val="28"/>
        </w:rPr>
      </w:pPr>
      <w:r w:rsidRPr="008E0826">
        <w:rPr>
          <w:b/>
          <w:caps/>
          <w:color w:val="000000"/>
          <w:sz w:val="28"/>
          <w:szCs w:val="28"/>
        </w:rPr>
        <w:t>«</w:t>
      </w:r>
      <w:r w:rsidR="004E5F1C">
        <w:rPr>
          <w:b/>
          <w:bCs/>
          <w:color w:val="2C2C2C"/>
          <w:sz w:val="28"/>
          <w:szCs w:val="28"/>
        </w:rPr>
        <w:t>РОССИЯ В 1917 ГОДУ В ВОСПРИЯТИИ СОВРЕМЕННОЙ РОССИЙСКОЙ МОЛ</w:t>
      </w:r>
      <w:r w:rsidR="00E725E5">
        <w:rPr>
          <w:b/>
          <w:bCs/>
          <w:color w:val="2C2C2C"/>
          <w:sz w:val="28"/>
          <w:szCs w:val="28"/>
        </w:rPr>
        <w:t>О</w:t>
      </w:r>
      <w:bookmarkStart w:id="0" w:name="_GoBack"/>
      <w:bookmarkEnd w:id="0"/>
      <w:r w:rsidR="004E5F1C">
        <w:rPr>
          <w:b/>
          <w:bCs/>
          <w:color w:val="2C2C2C"/>
          <w:sz w:val="28"/>
          <w:szCs w:val="28"/>
        </w:rPr>
        <w:t>ДЕЖИ: МЕДИАДИСКУРС</w:t>
      </w:r>
      <w:r w:rsidRPr="00D3072C">
        <w:rPr>
          <w:caps/>
          <w:color w:val="000000"/>
          <w:sz w:val="28"/>
          <w:szCs w:val="28"/>
        </w:rPr>
        <w:t>»</w:t>
      </w:r>
    </w:p>
    <w:p w:rsidR="008E0826" w:rsidRDefault="008E0826" w:rsidP="00D307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0826" w:rsidRPr="008E0826" w:rsidRDefault="001E204C" w:rsidP="008E082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0826" w:rsidRPr="008E0826">
        <w:rPr>
          <w:b/>
          <w:sz w:val="28"/>
          <w:szCs w:val="28"/>
        </w:rPr>
        <w:t xml:space="preserve"> ноября 2015 г.</w:t>
      </w:r>
    </w:p>
    <w:p w:rsidR="008E0826" w:rsidRDefault="008E0826" w:rsidP="00D307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F2DBA" w:rsidRPr="004F2DBA" w:rsidRDefault="004F2DBA" w:rsidP="004F2DBA">
      <w:pPr>
        <w:ind w:firstLine="709"/>
        <w:jc w:val="both"/>
        <w:rPr>
          <w:sz w:val="28"/>
          <w:szCs w:val="28"/>
        </w:rPr>
      </w:pPr>
      <w:r w:rsidRPr="004F2DBA">
        <w:rPr>
          <w:sz w:val="28"/>
          <w:szCs w:val="28"/>
        </w:rPr>
        <w:t xml:space="preserve">События в </w:t>
      </w:r>
      <w:r w:rsidRPr="004F2DBA">
        <w:rPr>
          <w:color w:val="2C2C2C"/>
          <w:sz w:val="28"/>
          <w:szCs w:val="28"/>
          <w:shd w:val="clear" w:color="auto" w:fill="FFFFFF"/>
        </w:rPr>
        <w:t xml:space="preserve">России  </w:t>
      </w:r>
      <w:smartTag w:uri="urn:schemas-microsoft-com:office:smarttags" w:element="metricconverter">
        <w:smartTagPr>
          <w:attr w:name="ProductID" w:val="1917 г"/>
        </w:smartTagPr>
        <w:r w:rsidRPr="004F2DBA">
          <w:rPr>
            <w:color w:val="2C2C2C"/>
            <w:sz w:val="28"/>
            <w:szCs w:val="28"/>
            <w:shd w:val="clear" w:color="auto" w:fill="FFFFFF"/>
          </w:rPr>
          <w:t>1917 г</w:t>
        </w:r>
      </w:smartTag>
      <w:r w:rsidRPr="004F2DBA">
        <w:rPr>
          <w:color w:val="2C2C2C"/>
          <w:sz w:val="28"/>
          <w:szCs w:val="28"/>
          <w:shd w:val="clear" w:color="auto" w:fill="FFFFFF"/>
        </w:rPr>
        <w:t>. являются</w:t>
      </w:r>
      <w:r w:rsidRPr="004F2DBA">
        <w:rPr>
          <w:b/>
          <w:color w:val="2C2C2C"/>
          <w:sz w:val="28"/>
          <w:szCs w:val="28"/>
          <w:shd w:val="clear" w:color="auto" w:fill="FFFFFF"/>
        </w:rPr>
        <w:t xml:space="preserve"> </w:t>
      </w:r>
      <w:r w:rsidRPr="004F2DBA">
        <w:rPr>
          <w:color w:val="2C2C2C"/>
          <w:sz w:val="28"/>
          <w:szCs w:val="28"/>
          <w:shd w:val="clear" w:color="auto" w:fill="FFFFFF"/>
        </w:rPr>
        <w:t>одним из наиболее</w:t>
      </w:r>
      <w:r w:rsidRPr="004F2DBA">
        <w:rPr>
          <w:b/>
          <w:color w:val="2C2C2C"/>
          <w:sz w:val="28"/>
          <w:szCs w:val="28"/>
          <w:shd w:val="clear" w:color="auto" w:fill="FFFFFF"/>
        </w:rPr>
        <w:t xml:space="preserve"> </w:t>
      </w:r>
      <w:r w:rsidRPr="004F2DBA">
        <w:rPr>
          <w:sz w:val="28"/>
          <w:szCs w:val="28"/>
        </w:rPr>
        <w:t xml:space="preserve">значимых исторических символов и в значительной мере формируют смысловую основу национальной и гражданской идентичности. </w:t>
      </w:r>
      <w:r w:rsidR="00234962">
        <w:rPr>
          <w:sz w:val="28"/>
          <w:szCs w:val="28"/>
        </w:rPr>
        <w:t>О</w:t>
      </w:r>
      <w:r w:rsidRPr="004F2DBA">
        <w:rPr>
          <w:sz w:val="28"/>
          <w:szCs w:val="28"/>
        </w:rPr>
        <w:t xml:space="preserve">собый интерес представляет анализ  роли  традиционных средств массовой информации и новых медиа  в формировании образа событий 1917 года в сознании молодых людей. Необходимость выделения медийного аспекта этой многогранной проблемы объясняется тем, что большую часть своих знаний и представлений современные молодые люди получают именно через медиа. Однако распространение современных информационных технологий не только открывает новые возможности, но и создает новые проблемы в сфере социального развития и вовлечения в него молодежи. </w:t>
      </w:r>
    </w:p>
    <w:p w:rsidR="004F2DBA" w:rsidRPr="004F2DBA" w:rsidRDefault="004F2DBA" w:rsidP="004F2DBA">
      <w:pPr>
        <w:pStyle w:val="a4"/>
        <w:shd w:val="clear" w:color="auto" w:fill="FFFFFF"/>
        <w:spacing w:after="0" w:afterAutospacing="0" w:line="175" w:lineRule="atLeast"/>
        <w:ind w:firstLine="708"/>
        <w:jc w:val="both"/>
        <w:rPr>
          <w:sz w:val="28"/>
          <w:szCs w:val="28"/>
        </w:rPr>
      </w:pPr>
      <w:r w:rsidRPr="004F2DBA">
        <w:rPr>
          <w:sz w:val="28"/>
          <w:szCs w:val="28"/>
        </w:rPr>
        <w:t xml:space="preserve">НИУ ВШЭ совместно с </w:t>
      </w:r>
      <w:r w:rsidR="00797C9C">
        <w:rPr>
          <w:sz w:val="28"/>
          <w:szCs w:val="28"/>
        </w:rPr>
        <w:t>ф</w:t>
      </w:r>
      <w:r w:rsidRPr="004F2DBA">
        <w:rPr>
          <w:sz w:val="28"/>
          <w:szCs w:val="28"/>
        </w:rPr>
        <w:t>акультетом журналистики МГУ  и Национальной ассоциацией масс-медиа исследователей (НАММИ) приглашают принять участие в</w:t>
      </w:r>
      <w:r w:rsidR="00797C9C">
        <w:rPr>
          <w:sz w:val="28"/>
          <w:szCs w:val="28"/>
        </w:rPr>
        <w:t xml:space="preserve">  Международной</w:t>
      </w:r>
      <w:r w:rsidRPr="004F2DBA">
        <w:rPr>
          <w:sz w:val="28"/>
          <w:szCs w:val="28"/>
        </w:rPr>
        <w:t xml:space="preserve"> научно-практической конференции </w:t>
      </w:r>
      <w:r w:rsidRPr="004F2DBA">
        <w:rPr>
          <w:b/>
          <w:bCs/>
          <w:color w:val="2C2C2C"/>
          <w:sz w:val="28"/>
          <w:szCs w:val="28"/>
        </w:rPr>
        <w:t>«Россия в 1917 году в восприятии современной российской молодежи: медиадискурс».</w:t>
      </w:r>
      <w:r w:rsidRPr="004F2DBA">
        <w:rPr>
          <w:sz w:val="28"/>
          <w:szCs w:val="28"/>
        </w:rPr>
        <w:t xml:space="preserve"> </w:t>
      </w:r>
    </w:p>
    <w:p w:rsidR="00EC27FC" w:rsidRPr="004F2DBA" w:rsidRDefault="00EC27FC" w:rsidP="004F2DB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F2DBA" w:rsidRPr="00EC27FC" w:rsidRDefault="004F2DBA" w:rsidP="00EC27FC">
      <w:pPr>
        <w:jc w:val="center"/>
        <w:rPr>
          <w:b/>
          <w:sz w:val="28"/>
          <w:szCs w:val="28"/>
        </w:rPr>
      </w:pPr>
      <w:r w:rsidRPr="00EC27FC">
        <w:rPr>
          <w:b/>
          <w:sz w:val="28"/>
          <w:szCs w:val="28"/>
        </w:rPr>
        <w:t>Вопросы для обсуждения:</w:t>
      </w:r>
    </w:p>
    <w:p w:rsidR="004F2DBA" w:rsidRPr="004F2DBA" w:rsidRDefault="004F2DBA" w:rsidP="004F2DBA">
      <w:pPr>
        <w:rPr>
          <w:sz w:val="28"/>
          <w:szCs w:val="28"/>
        </w:rPr>
      </w:pPr>
    </w:p>
    <w:p w:rsidR="004F2DBA" w:rsidRPr="004F2DBA" w:rsidRDefault="004F2DBA" w:rsidP="004F2DBA">
      <w:pPr>
        <w:numPr>
          <w:ilvl w:val="0"/>
          <w:numId w:val="20"/>
        </w:numPr>
        <w:jc w:val="both"/>
        <w:rPr>
          <w:sz w:val="28"/>
          <w:szCs w:val="28"/>
        </w:rPr>
      </w:pPr>
      <w:r w:rsidRPr="004F2DBA">
        <w:rPr>
          <w:sz w:val="28"/>
          <w:szCs w:val="28"/>
        </w:rPr>
        <w:t>1917 год в России: основные научные концепции описания и понимания.</w:t>
      </w:r>
    </w:p>
    <w:p w:rsidR="004F2DBA" w:rsidRPr="004F2DBA" w:rsidRDefault="004F2DBA" w:rsidP="004F2DB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DBA">
        <w:rPr>
          <w:sz w:val="28"/>
          <w:szCs w:val="28"/>
        </w:rPr>
        <w:lastRenderedPageBreak/>
        <w:t>Образ 1917 года в современных российских медиа: категориальный аппарат, инструментарий получения эмпирических данных, результаты исследований.</w:t>
      </w:r>
    </w:p>
    <w:p w:rsidR="004F2DBA" w:rsidRPr="004F2DBA" w:rsidRDefault="004F2DBA" w:rsidP="004F2DB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DBA">
        <w:rPr>
          <w:sz w:val="28"/>
          <w:szCs w:val="28"/>
        </w:rPr>
        <w:t>Образ 1917 года в сознании различных групп российской молодежи: категориальный аппарат, инструментарий получения эмпирических данных, результаты исследований.</w:t>
      </w:r>
    </w:p>
    <w:p w:rsidR="004F2DBA" w:rsidRPr="004F2DBA" w:rsidRDefault="004F2DBA" w:rsidP="004F2DBA">
      <w:pPr>
        <w:pStyle w:val="p2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F2DBA">
        <w:rPr>
          <w:rStyle w:val="s1"/>
          <w:color w:val="000000"/>
          <w:sz w:val="28"/>
          <w:szCs w:val="28"/>
        </w:rPr>
        <w:t xml:space="preserve">Анализ существующих интерпретаций событий </w:t>
      </w:r>
      <w:smartTag w:uri="urn:schemas-microsoft-com:office:smarttags" w:element="metricconverter">
        <w:smartTagPr>
          <w:attr w:name="ProductID" w:val="1917 г"/>
        </w:smartTagPr>
        <w:r w:rsidRPr="004F2DBA">
          <w:rPr>
            <w:rStyle w:val="s1"/>
            <w:color w:val="000000"/>
            <w:sz w:val="28"/>
            <w:szCs w:val="28"/>
          </w:rPr>
          <w:t>1917 г</w:t>
        </w:r>
      </w:smartTag>
      <w:r w:rsidRPr="004F2DBA">
        <w:rPr>
          <w:rStyle w:val="s1"/>
          <w:color w:val="000000"/>
          <w:sz w:val="28"/>
          <w:szCs w:val="28"/>
        </w:rPr>
        <w:t>. в России у различных по территориальной, этнокультурной и религиозной принадлежности групп молодежи.</w:t>
      </w:r>
    </w:p>
    <w:p w:rsidR="004F2DBA" w:rsidRPr="004F2DBA" w:rsidRDefault="004F2DBA" w:rsidP="004F2DB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2DBA">
        <w:rPr>
          <w:sz w:val="28"/>
          <w:szCs w:val="28"/>
        </w:rPr>
        <w:t>Социокультурные связи между образами событий 1917 года, транслируемыми СМИ, и образами аналогичных событий в сознании различных групп молодежи;</w:t>
      </w:r>
    </w:p>
    <w:p w:rsidR="004F2DBA" w:rsidRPr="004F2DBA" w:rsidRDefault="004F2DBA" w:rsidP="004F2DBA">
      <w:pPr>
        <w:pStyle w:val="p2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4F2DBA">
        <w:rPr>
          <w:rStyle w:val="s1"/>
          <w:color w:val="000000"/>
          <w:sz w:val="28"/>
          <w:szCs w:val="28"/>
        </w:rPr>
        <w:t xml:space="preserve">Место событий </w:t>
      </w:r>
      <w:smartTag w:uri="urn:schemas-microsoft-com:office:smarttags" w:element="metricconverter">
        <w:smartTagPr>
          <w:attr w:name="ProductID" w:val="1917 г"/>
        </w:smartTagPr>
        <w:r w:rsidRPr="004F2DBA">
          <w:rPr>
            <w:rStyle w:val="s1"/>
            <w:color w:val="000000"/>
            <w:sz w:val="28"/>
            <w:szCs w:val="28"/>
          </w:rPr>
          <w:t>1917 г</w:t>
        </w:r>
      </w:smartTag>
      <w:r w:rsidRPr="004F2DBA">
        <w:rPr>
          <w:rStyle w:val="s1"/>
          <w:color w:val="000000"/>
          <w:sz w:val="28"/>
          <w:szCs w:val="28"/>
        </w:rPr>
        <w:t>. в России в системе значимых в контексте общероссийской идентичности дат и событий в восприятии российском молодежи.</w:t>
      </w:r>
    </w:p>
    <w:p w:rsidR="004F2DBA" w:rsidRPr="004F2DBA" w:rsidRDefault="004F2DBA" w:rsidP="004F2DBA">
      <w:pPr>
        <w:pStyle w:val="p2"/>
        <w:numPr>
          <w:ilvl w:val="0"/>
          <w:numId w:val="20"/>
        </w:numPr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4F2DBA">
        <w:rPr>
          <w:rStyle w:val="s1"/>
          <w:color w:val="000000"/>
          <w:sz w:val="28"/>
          <w:szCs w:val="28"/>
        </w:rPr>
        <w:t xml:space="preserve">Основные факторы, влияющие на формирование оценок исторических событий  </w:t>
      </w:r>
      <w:smartTag w:uri="urn:schemas-microsoft-com:office:smarttags" w:element="metricconverter">
        <w:smartTagPr>
          <w:attr w:name="ProductID" w:val="1917 г"/>
        </w:smartTagPr>
        <w:r w:rsidRPr="004F2DBA">
          <w:rPr>
            <w:rStyle w:val="s1"/>
            <w:color w:val="000000"/>
            <w:sz w:val="28"/>
            <w:szCs w:val="28"/>
          </w:rPr>
          <w:t>1917 г</w:t>
        </w:r>
      </w:smartTag>
      <w:r w:rsidRPr="004F2DBA">
        <w:rPr>
          <w:rStyle w:val="s1"/>
          <w:color w:val="000000"/>
          <w:sz w:val="28"/>
          <w:szCs w:val="28"/>
        </w:rPr>
        <w:t>. в России, у различных по территориальной, этнокультурной и религиозной принадлежности групп молодежи.</w:t>
      </w:r>
    </w:p>
    <w:p w:rsidR="004F2DBA" w:rsidRPr="004F2DBA" w:rsidRDefault="004F2DBA" w:rsidP="004F2DBA">
      <w:pPr>
        <w:numPr>
          <w:ilvl w:val="0"/>
          <w:numId w:val="20"/>
        </w:numPr>
        <w:rPr>
          <w:rStyle w:val="s1"/>
          <w:sz w:val="28"/>
          <w:szCs w:val="28"/>
        </w:rPr>
      </w:pPr>
      <w:r w:rsidRPr="004F2DBA">
        <w:rPr>
          <w:sz w:val="28"/>
          <w:szCs w:val="28"/>
        </w:rPr>
        <w:t xml:space="preserve">Влияние образа событий 1917 года на </w:t>
      </w:r>
      <w:r w:rsidRPr="004F2DBA">
        <w:rPr>
          <w:rStyle w:val="s1"/>
          <w:color w:val="000000"/>
          <w:sz w:val="28"/>
          <w:szCs w:val="28"/>
        </w:rPr>
        <w:t xml:space="preserve"> формирование различных форм идентичности у различных по территориальной, этнокультурной и религиозной принадлежности групп молодежи.</w:t>
      </w:r>
    </w:p>
    <w:p w:rsidR="00166AFE" w:rsidRPr="004F2DBA" w:rsidRDefault="00D3072C" w:rsidP="00EC2944">
      <w:pPr>
        <w:ind w:firstLine="708"/>
        <w:rPr>
          <w:sz w:val="28"/>
          <w:szCs w:val="28"/>
        </w:rPr>
      </w:pPr>
      <w:r w:rsidRPr="004F2DBA">
        <w:rPr>
          <w:sz w:val="28"/>
          <w:szCs w:val="28"/>
        </w:rPr>
        <w:t>Перечень вопросов может быть расширен с учетом заявок, поступивших от участников конференции.</w:t>
      </w:r>
    </w:p>
    <w:p w:rsidR="00D3072C" w:rsidRPr="00D3072C" w:rsidRDefault="00D3072C" w:rsidP="00415ABB">
      <w:pPr>
        <w:ind w:firstLine="720"/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Прочая информация</w:t>
      </w:r>
    </w:p>
    <w:p w:rsidR="00415ABB" w:rsidRPr="004C189D" w:rsidRDefault="00415ABB" w:rsidP="00415ABB">
      <w:pPr>
        <w:ind w:firstLine="720"/>
        <w:jc w:val="both"/>
        <w:rPr>
          <w:sz w:val="28"/>
          <w:szCs w:val="28"/>
        </w:rPr>
      </w:pPr>
      <w:r w:rsidRPr="004C189D">
        <w:rPr>
          <w:sz w:val="28"/>
          <w:szCs w:val="28"/>
        </w:rPr>
        <w:t>Программа конференции будет доступна на сайтах факультета журналистики МГУ (</w:t>
      </w:r>
      <w:hyperlink r:id="rId10" w:history="1"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C189D">
          <w:rPr>
            <w:rStyle w:val="a6"/>
            <w:color w:val="auto"/>
            <w:sz w:val="28"/>
            <w:szCs w:val="28"/>
            <w:u w:val="none"/>
          </w:rPr>
          <w:t>.</w:t>
        </w:r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journ</w:t>
        </w:r>
        <w:r w:rsidRPr="004C189D">
          <w:rPr>
            <w:rStyle w:val="a6"/>
            <w:color w:val="auto"/>
            <w:sz w:val="28"/>
            <w:szCs w:val="28"/>
            <w:u w:val="none"/>
          </w:rPr>
          <w:t>.</w:t>
        </w:r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msu</w:t>
        </w:r>
        <w:r w:rsidRPr="004C189D">
          <w:rPr>
            <w:rStyle w:val="a6"/>
            <w:color w:val="auto"/>
            <w:sz w:val="28"/>
            <w:szCs w:val="28"/>
            <w:u w:val="none"/>
          </w:rPr>
          <w:t>.</w:t>
        </w:r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4C189D">
        <w:rPr>
          <w:sz w:val="28"/>
          <w:szCs w:val="28"/>
        </w:rPr>
        <w:t>)</w:t>
      </w:r>
      <w:r w:rsidR="009F2644" w:rsidRPr="004C189D">
        <w:rPr>
          <w:sz w:val="28"/>
          <w:szCs w:val="28"/>
        </w:rPr>
        <w:t>,</w:t>
      </w:r>
      <w:r w:rsidRPr="004C189D">
        <w:rPr>
          <w:sz w:val="28"/>
          <w:szCs w:val="28"/>
        </w:rPr>
        <w:t xml:space="preserve"> ассоциации НАММИ (</w:t>
      </w:r>
      <w:hyperlink r:id="rId11" w:history="1"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C189D">
          <w:rPr>
            <w:rStyle w:val="a6"/>
            <w:color w:val="auto"/>
            <w:sz w:val="28"/>
            <w:szCs w:val="28"/>
            <w:u w:val="none"/>
          </w:rPr>
          <w:t>.</w:t>
        </w:r>
        <w:r w:rsidRPr="004C189D">
          <w:rPr>
            <w:rStyle w:val="a6"/>
            <w:color w:val="auto"/>
            <w:sz w:val="28"/>
            <w:szCs w:val="28"/>
            <w:u w:val="none"/>
            <w:lang w:val="en-US"/>
          </w:rPr>
          <w:t>nammi</w:t>
        </w:r>
        <w:r w:rsidRPr="004C189D">
          <w:rPr>
            <w:rStyle w:val="a6"/>
            <w:color w:val="auto"/>
            <w:sz w:val="28"/>
            <w:szCs w:val="28"/>
            <w:u w:val="none"/>
          </w:rPr>
          <w:t>.ru</w:t>
        </w:r>
      </w:hyperlink>
      <w:r w:rsidRPr="004C189D">
        <w:rPr>
          <w:sz w:val="28"/>
          <w:szCs w:val="28"/>
        </w:rPr>
        <w:t>)</w:t>
      </w:r>
      <w:r w:rsidR="00435DCC" w:rsidRPr="004C189D">
        <w:rPr>
          <w:sz w:val="28"/>
          <w:szCs w:val="28"/>
        </w:rPr>
        <w:t xml:space="preserve"> после 20</w:t>
      </w:r>
      <w:r w:rsidR="00B2366C" w:rsidRPr="004C189D">
        <w:rPr>
          <w:sz w:val="28"/>
          <w:szCs w:val="28"/>
        </w:rPr>
        <w:t xml:space="preserve"> октября</w:t>
      </w:r>
      <w:r w:rsidRPr="004C189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C189D">
          <w:rPr>
            <w:sz w:val="28"/>
            <w:szCs w:val="28"/>
          </w:rPr>
          <w:t>2015 г</w:t>
        </w:r>
      </w:smartTag>
      <w:r w:rsidRPr="004C189D">
        <w:rPr>
          <w:sz w:val="28"/>
          <w:szCs w:val="28"/>
        </w:rPr>
        <w:t>.</w:t>
      </w:r>
    </w:p>
    <w:p w:rsidR="00415ABB" w:rsidRPr="004C189D" w:rsidRDefault="00415ABB" w:rsidP="00415ABB">
      <w:pPr>
        <w:ind w:firstLine="720"/>
        <w:jc w:val="both"/>
        <w:rPr>
          <w:sz w:val="28"/>
          <w:szCs w:val="28"/>
        </w:rPr>
      </w:pPr>
      <w:r w:rsidRPr="004C189D">
        <w:rPr>
          <w:sz w:val="28"/>
          <w:szCs w:val="28"/>
        </w:rPr>
        <w:t>Проезд и проживание участников за счет командирующей стороны.</w:t>
      </w:r>
    </w:p>
    <w:p w:rsidR="00415ABB" w:rsidRPr="004C189D" w:rsidRDefault="00415ABB" w:rsidP="00415ABB">
      <w:pPr>
        <w:ind w:firstLine="720"/>
        <w:jc w:val="both"/>
        <w:rPr>
          <w:sz w:val="28"/>
          <w:szCs w:val="28"/>
        </w:rPr>
      </w:pPr>
      <w:r w:rsidRPr="004C189D">
        <w:rPr>
          <w:sz w:val="28"/>
          <w:szCs w:val="28"/>
        </w:rPr>
        <w:t>Решение о приеме материалов к публикации принимает программный комитет конференции.</w:t>
      </w:r>
    </w:p>
    <w:p w:rsidR="00415ABB" w:rsidRPr="00D3072C" w:rsidRDefault="00415ABB" w:rsidP="00415ABB">
      <w:pPr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Сроки подачи заявки на участие</w:t>
      </w:r>
    </w:p>
    <w:p w:rsidR="00393A2A" w:rsidRPr="00393A2A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sz w:val="28"/>
          <w:szCs w:val="28"/>
        </w:rPr>
        <w:t xml:space="preserve">Заявки и </w:t>
      </w:r>
      <w:r w:rsidR="00400AB0">
        <w:rPr>
          <w:sz w:val="28"/>
          <w:szCs w:val="28"/>
        </w:rPr>
        <w:t xml:space="preserve">тезисы или </w:t>
      </w:r>
      <w:r w:rsidR="00326172">
        <w:rPr>
          <w:sz w:val="28"/>
          <w:szCs w:val="28"/>
        </w:rPr>
        <w:t xml:space="preserve">статьи </w:t>
      </w:r>
      <w:r w:rsidRPr="00D3072C">
        <w:rPr>
          <w:sz w:val="28"/>
          <w:szCs w:val="28"/>
        </w:rPr>
        <w:t xml:space="preserve">принимаются </w:t>
      </w:r>
      <w:r w:rsidR="000A0F2D">
        <w:rPr>
          <w:b/>
          <w:sz w:val="28"/>
          <w:szCs w:val="28"/>
        </w:rPr>
        <w:t>до 3 октября</w:t>
      </w:r>
      <w:r w:rsidRPr="00D307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3072C">
          <w:rPr>
            <w:b/>
            <w:sz w:val="28"/>
            <w:szCs w:val="28"/>
          </w:rPr>
          <w:t>2015 г</w:t>
        </w:r>
      </w:smartTag>
      <w:r w:rsidRPr="00D3072C">
        <w:rPr>
          <w:b/>
          <w:sz w:val="28"/>
          <w:szCs w:val="28"/>
        </w:rPr>
        <w:t xml:space="preserve">. </w:t>
      </w:r>
      <w:r w:rsidRPr="00D3072C">
        <w:rPr>
          <w:sz w:val="28"/>
          <w:szCs w:val="28"/>
        </w:rPr>
        <w:t>по электронному адресу</w:t>
      </w:r>
      <w:r w:rsidR="00846138" w:rsidRPr="00846138">
        <w:t xml:space="preserve"> </w:t>
      </w:r>
      <w:r w:rsidR="00846138" w:rsidRPr="000D70E3">
        <w:t xml:space="preserve"> </w:t>
      </w:r>
      <w:r w:rsidR="00393A2A" w:rsidRPr="00393A2A">
        <w:rPr>
          <w:sz w:val="28"/>
          <w:szCs w:val="28"/>
          <w:lang w:val="en-US"/>
        </w:rPr>
        <w:t>msu</w:t>
      </w:r>
      <w:r w:rsidR="00393A2A" w:rsidRPr="00393A2A">
        <w:rPr>
          <w:sz w:val="28"/>
          <w:szCs w:val="28"/>
        </w:rPr>
        <w:t>.</w:t>
      </w:r>
      <w:r w:rsidR="00393A2A" w:rsidRPr="00393A2A">
        <w:rPr>
          <w:sz w:val="28"/>
          <w:szCs w:val="28"/>
          <w:lang w:val="en-US"/>
        </w:rPr>
        <w:t>hse</w:t>
      </w:r>
      <w:r w:rsidR="00393A2A" w:rsidRPr="00393A2A">
        <w:rPr>
          <w:sz w:val="28"/>
          <w:szCs w:val="28"/>
        </w:rPr>
        <w:t>1917@</w:t>
      </w:r>
      <w:r w:rsidR="00393A2A" w:rsidRPr="00393A2A">
        <w:rPr>
          <w:sz w:val="28"/>
          <w:szCs w:val="28"/>
          <w:lang w:val="en-US"/>
        </w:rPr>
        <w:t>yandex</w:t>
      </w:r>
      <w:r w:rsidR="00393A2A" w:rsidRPr="00393A2A">
        <w:rPr>
          <w:sz w:val="28"/>
          <w:szCs w:val="28"/>
        </w:rPr>
        <w:t>.</w:t>
      </w:r>
      <w:r w:rsidR="00393A2A" w:rsidRPr="00393A2A">
        <w:rPr>
          <w:sz w:val="28"/>
          <w:szCs w:val="28"/>
          <w:lang w:val="en-US"/>
        </w:rPr>
        <w:t>ru</w:t>
      </w:r>
      <w:r w:rsidR="00393A2A" w:rsidRPr="00393A2A">
        <w:rPr>
          <w:sz w:val="28"/>
          <w:szCs w:val="28"/>
        </w:rPr>
        <w:t>.</w:t>
      </w:r>
      <w:r w:rsidR="00393A2A" w:rsidRPr="00393A2A">
        <w:rPr>
          <w:b/>
          <w:sz w:val="28"/>
          <w:szCs w:val="28"/>
        </w:rPr>
        <w:t xml:space="preserve"> </w:t>
      </w:r>
    </w:p>
    <w:p w:rsidR="00393A2A" w:rsidRDefault="00393A2A" w:rsidP="00415ABB">
      <w:pPr>
        <w:ind w:firstLine="720"/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Процедура подачи заявки на участие</w:t>
      </w: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Для участия в конференции необходимо до </w:t>
      </w:r>
      <w:r w:rsidR="000A0F2D">
        <w:rPr>
          <w:b/>
          <w:sz w:val="28"/>
          <w:szCs w:val="28"/>
        </w:rPr>
        <w:t>3 октября</w:t>
      </w:r>
      <w:r w:rsidR="000A0F2D" w:rsidRPr="00D307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A0F2D" w:rsidRPr="00D3072C">
          <w:rPr>
            <w:b/>
            <w:sz w:val="28"/>
            <w:szCs w:val="28"/>
          </w:rPr>
          <w:t>2015 г</w:t>
        </w:r>
      </w:smartTag>
      <w:r w:rsidR="000A0F2D" w:rsidRPr="00D3072C">
        <w:rPr>
          <w:b/>
          <w:sz w:val="28"/>
          <w:szCs w:val="28"/>
        </w:rPr>
        <w:t>.</w:t>
      </w:r>
      <w:r w:rsidR="000A0F2D">
        <w:rPr>
          <w:sz w:val="28"/>
          <w:szCs w:val="28"/>
        </w:rPr>
        <w:t xml:space="preserve"> </w:t>
      </w:r>
      <w:r w:rsidRPr="00D3072C">
        <w:rPr>
          <w:sz w:val="28"/>
          <w:szCs w:val="28"/>
        </w:rPr>
        <w:t xml:space="preserve">прислать на электронный адрес </w:t>
      </w:r>
      <w:r w:rsidR="00250B18" w:rsidRPr="00250B18">
        <w:rPr>
          <w:sz w:val="28"/>
          <w:szCs w:val="28"/>
          <w:lang w:val="en-US"/>
        </w:rPr>
        <w:t>msu</w:t>
      </w:r>
      <w:r w:rsidR="00250B18" w:rsidRPr="00250B18">
        <w:rPr>
          <w:sz w:val="28"/>
          <w:szCs w:val="28"/>
        </w:rPr>
        <w:t>.</w:t>
      </w:r>
      <w:r w:rsidR="00250B18" w:rsidRPr="00250B18">
        <w:rPr>
          <w:sz w:val="28"/>
          <w:szCs w:val="28"/>
          <w:lang w:val="en-US"/>
        </w:rPr>
        <w:t>hse</w:t>
      </w:r>
      <w:r w:rsidR="00250B18" w:rsidRPr="00250B18">
        <w:rPr>
          <w:sz w:val="28"/>
          <w:szCs w:val="28"/>
        </w:rPr>
        <w:t>1917@</w:t>
      </w:r>
      <w:r w:rsidR="00250B18" w:rsidRPr="00250B18">
        <w:rPr>
          <w:sz w:val="28"/>
          <w:szCs w:val="28"/>
          <w:lang w:val="en-US"/>
        </w:rPr>
        <w:t>yandex</w:t>
      </w:r>
      <w:r w:rsidR="00250B18" w:rsidRPr="00250B18">
        <w:rPr>
          <w:sz w:val="28"/>
          <w:szCs w:val="28"/>
        </w:rPr>
        <w:t>.</w:t>
      </w:r>
      <w:r w:rsidR="00250B18" w:rsidRPr="00250B18">
        <w:rPr>
          <w:sz w:val="28"/>
          <w:szCs w:val="28"/>
          <w:lang w:val="en-US"/>
        </w:rPr>
        <w:t>ru</w:t>
      </w:r>
      <w:r w:rsidR="00250B18" w:rsidRPr="00D3072C">
        <w:rPr>
          <w:sz w:val="28"/>
          <w:szCs w:val="28"/>
        </w:rPr>
        <w:t xml:space="preserve"> </w:t>
      </w:r>
      <w:r w:rsidRPr="000A0F2D">
        <w:rPr>
          <w:b/>
          <w:sz w:val="28"/>
          <w:szCs w:val="28"/>
        </w:rPr>
        <w:t>заявку</w:t>
      </w:r>
      <w:r w:rsidRPr="00D3072C">
        <w:rPr>
          <w:sz w:val="28"/>
          <w:szCs w:val="28"/>
        </w:rPr>
        <w:t xml:space="preserve"> (см. форму)</w:t>
      </w:r>
      <w:r w:rsidR="000A0F2D">
        <w:rPr>
          <w:sz w:val="28"/>
          <w:szCs w:val="28"/>
        </w:rPr>
        <w:t xml:space="preserve">, а также </w:t>
      </w:r>
      <w:r w:rsidR="004C189D" w:rsidRPr="004C189D">
        <w:rPr>
          <w:b/>
          <w:sz w:val="28"/>
          <w:szCs w:val="28"/>
        </w:rPr>
        <w:t>тезисы</w:t>
      </w:r>
      <w:r w:rsidR="000A0F2D">
        <w:rPr>
          <w:sz w:val="28"/>
          <w:szCs w:val="28"/>
        </w:rPr>
        <w:t xml:space="preserve"> </w:t>
      </w:r>
      <w:r w:rsidR="000A0F2D" w:rsidRPr="00D3072C">
        <w:rPr>
          <w:sz w:val="28"/>
          <w:szCs w:val="28"/>
        </w:rPr>
        <w:t xml:space="preserve">(до </w:t>
      </w:r>
      <w:r w:rsidR="000A0F2D">
        <w:rPr>
          <w:sz w:val="28"/>
          <w:szCs w:val="28"/>
        </w:rPr>
        <w:t>3</w:t>
      </w:r>
      <w:r w:rsidR="000A0F2D" w:rsidRPr="00D3072C">
        <w:rPr>
          <w:sz w:val="28"/>
          <w:szCs w:val="28"/>
        </w:rPr>
        <w:t>000 знаков с пробелами, см. требования к оформлению материалов)</w:t>
      </w:r>
      <w:r w:rsidR="000A0F2D">
        <w:rPr>
          <w:sz w:val="28"/>
          <w:szCs w:val="28"/>
        </w:rPr>
        <w:t xml:space="preserve"> </w:t>
      </w:r>
      <w:r w:rsidR="000A0F2D" w:rsidRPr="000A0F2D">
        <w:rPr>
          <w:b/>
          <w:sz w:val="28"/>
          <w:szCs w:val="28"/>
        </w:rPr>
        <w:t>или</w:t>
      </w:r>
      <w:r w:rsidRPr="00D3072C">
        <w:rPr>
          <w:sz w:val="28"/>
          <w:szCs w:val="28"/>
        </w:rPr>
        <w:t xml:space="preserve">  </w:t>
      </w:r>
      <w:r w:rsidR="00326172" w:rsidRPr="000A0F2D">
        <w:rPr>
          <w:b/>
          <w:sz w:val="28"/>
          <w:szCs w:val="28"/>
        </w:rPr>
        <w:t>статью</w:t>
      </w:r>
      <w:r w:rsidRPr="00D3072C">
        <w:rPr>
          <w:sz w:val="28"/>
          <w:szCs w:val="28"/>
        </w:rPr>
        <w:t xml:space="preserve"> (до </w:t>
      </w:r>
      <w:r w:rsidR="009D0C9C">
        <w:rPr>
          <w:sz w:val="28"/>
          <w:szCs w:val="28"/>
        </w:rPr>
        <w:t>8</w:t>
      </w:r>
      <w:r w:rsidRPr="00D3072C">
        <w:rPr>
          <w:sz w:val="28"/>
          <w:szCs w:val="28"/>
        </w:rPr>
        <w:t>000 знаков с пробелами, см. требования к оформлению материалов)</w:t>
      </w:r>
      <w:r w:rsidR="000A0F2D">
        <w:rPr>
          <w:sz w:val="28"/>
          <w:szCs w:val="28"/>
        </w:rPr>
        <w:t xml:space="preserve"> по  выбору автора</w:t>
      </w:r>
      <w:r w:rsidRPr="00D3072C">
        <w:rPr>
          <w:sz w:val="28"/>
          <w:szCs w:val="28"/>
        </w:rPr>
        <w:t>.</w:t>
      </w:r>
    </w:p>
    <w:p w:rsidR="00415ABB" w:rsidRDefault="00415ABB" w:rsidP="00415ABB">
      <w:pPr>
        <w:jc w:val="both"/>
        <w:rPr>
          <w:b/>
          <w:sz w:val="28"/>
          <w:szCs w:val="28"/>
        </w:rPr>
      </w:pPr>
    </w:p>
    <w:p w:rsidR="00250B18" w:rsidRDefault="00250B18" w:rsidP="00415ABB">
      <w:pPr>
        <w:jc w:val="both"/>
        <w:rPr>
          <w:b/>
          <w:sz w:val="28"/>
          <w:szCs w:val="28"/>
        </w:rPr>
      </w:pPr>
    </w:p>
    <w:p w:rsidR="00250B18" w:rsidRPr="00D3072C" w:rsidRDefault="00250B18" w:rsidP="00415ABB">
      <w:pPr>
        <w:jc w:val="both"/>
        <w:rPr>
          <w:b/>
          <w:sz w:val="28"/>
          <w:szCs w:val="28"/>
        </w:rPr>
      </w:pPr>
    </w:p>
    <w:p w:rsidR="00415ABB" w:rsidRPr="00D3072C" w:rsidRDefault="00415ABB" w:rsidP="00415ABB">
      <w:pPr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  <w:u w:val="single"/>
        </w:rPr>
        <w:t>Форма заявки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197"/>
      </w:tblGrid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Фамилия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Имя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Отчество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 xml:space="preserve">Место работы, учебы </w:t>
            </w:r>
          </w:p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(полное название)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 xml:space="preserve">Должность </w:t>
            </w:r>
          </w:p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(с указанием подразделения)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pacing w:val="-4"/>
                <w:sz w:val="28"/>
                <w:szCs w:val="28"/>
              </w:rPr>
              <w:t>Номер телефона с кодом города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Тема доклада или сообщения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  <w:tr w:rsidR="00415ABB" w:rsidRPr="00D3072C" w:rsidTr="003F4963">
        <w:tc>
          <w:tcPr>
            <w:tcW w:w="3368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  <w:r w:rsidRPr="00D3072C">
              <w:rPr>
                <w:sz w:val="28"/>
                <w:szCs w:val="28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6197" w:type="dxa"/>
          </w:tcPr>
          <w:p w:rsidR="00415ABB" w:rsidRPr="00D3072C" w:rsidRDefault="00415ABB" w:rsidP="003F4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Требования к оформлению материалов для публикации</w:t>
      </w: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3F09" w:rsidRDefault="004C189D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Тезисы</w:t>
      </w:r>
      <w:r w:rsidR="00493F09">
        <w:rPr>
          <w:sz w:val="28"/>
          <w:szCs w:val="28"/>
        </w:rPr>
        <w:t xml:space="preserve"> </w:t>
      </w:r>
      <w:r w:rsidR="00493F09">
        <w:rPr>
          <w:b/>
          <w:sz w:val="28"/>
          <w:szCs w:val="28"/>
        </w:rPr>
        <w:t xml:space="preserve">– ДО 3 </w:t>
      </w:r>
      <w:r w:rsidR="00493F09" w:rsidRPr="00D3072C">
        <w:rPr>
          <w:b/>
          <w:sz w:val="28"/>
          <w:szCs w:val="28"/>
        </w:rPr>
        <w:t>000 ЗНАКОВ С ПРОБЕЛАМИ</w:t>
      </w:r>
    </w:p>
    <w:p w:rsidR="00493F09" w:rsidRDefault="00493F09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15ABB" w:rsidRPr="00D3072C" w:rsidRDefault="00671133" w:rsidP="00415ABB">
      <w:pPr>
        <w:pStyle w:val="on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26172">
        <w:rPr>
          <w:b/>
          <w:sz w:val="28"/>
          <w:szCs w:val="28"/>
        </w:rPr>
        <w:t>татья – ДО 8</w:t>
      </w:r>
      <w:r w:rsidR="00AC5AD9">
        <w:rPr>
          <w:b/>
          <w:sz w:val="28"/>
          <w:szCs w:val="28"/>
        </w:rPr>
        <w:t xml:space="preserve"> </w:t>
      </w:r>
      <w:r w:rsidR="00415ABB" w:rsidRPr="00D3072C">
        <w:rPr>
          <w:b/>
          <w:sz w:val="28"/>
          <w:szCs w:val="28"/>
        </w:rPr>
        <w:t>000 ЗНАКОВ С ПРОБЕЛАМИ.</w:t>
      </w: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</w:p>
    <w:p w:rsidR="00415ABB" w:rsidRPr="00D3072C" w:rsidRDefault="00415ABB" w:rsidP="00415ABB">
      <w:pPr>
        <w:pStyle w:val="one"/>
        <w:spacing w:before="0" w:beforeAutospacing="0" w:after="0" w:afterAutospacing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Тексты принимаются в файлах формата </w:t>
      </w:r>
      <w:r w:rsidRPr="00D3072C">
        <w:rPr>
          <w:i/>
          <w:sz w:val="28"/>
          <w:szCs w:val="28"/>
        </w:rPr>
        <w:t>.</w:t>
      </w:r>
      <w:r w:rsidRPr="00D3072C">
        <w:rPr>
          <w:i/>
          <w:sz w:val="28"/>
          <w:szCs w:val="28"/>
          <w:lang w:val="en-US"/>
        </w:rPr>
        <w:t>doc</w:t>
      </w:r>
      <w:r w:rsidRPr="00D3072C">
        <w:rPr>
          <w:i/>
          <w:sz w:val="28"/>
          <w:szCs w:val="28"/>
        </w:rPr>
        <w:t>.</w:t>
      </w:r>
      <w:r w:rsidRPr="00D3072C">
        <w:rPr>
          <w:sz w:val="28"/>
          <w:szCs w:val="28"/>
        </w:rPr>
        <w:t xml:space="preserve"> </w:t>
      </w:r>
      <w:r w:rsidR="00580DBC">
        <w:rPr>
          <w:b/>
          <w:sz w:val="28"/>
          <w:szCs w:val="28"/>
        </w:rPr>
        <w:t xml:space="preserve">Шрифт Times New Roman Cyr., </w:t>
      </w:r>
      <w:r w:rsidR="00580DBC" w:rsidRPr="00580DBC">
        <w:rPr>
          <w:b/>
          <w:sz w:val="28"/>
          <w:szCs w:val="28"/>
        </w:rPr>
        <w:t>10 кегль</w:t>
      </w:r>
      <w:r w:rsidR="00580DBC" w:rsidRPr="00D3072C">
        <w:rPr>
          <w:sz w:val="28"/>
          <w:szCs w:val="28"/>
        </w:rPr>
        <w:t>.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thick"/>
        </w:rPr>
      </w:pPr>
      <w:r w:rsidRPr="00D3072C">
        <w:rPr>
          <w:b/>
          <w:sz w:val="28"/>
          <w:szCs w:val="28"/>
          <w:u w:val="thick"/>
        </w:rPr>
        <w:t>Сведения об авторе («шапка») и заголовок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ВСЯ ШАПКА выравнивается по правому краю.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Пожалуйста, указывайте имя, отчество и фамилию полностью в прямом порядке; шрифт прямой, 1</w:t>
      </w:r>
      <w:r w:rsidR="00412202">
        <w:rPr>
          <w:sz w:val="28"/>
          <w:szCs w:val="28"/>
        </w:rPr>
        <w:t>0</w:t>
      </w:r>
      <w:r w:rsidRPr="00D3072C">
        <w:rPr>
          <w:sz w:val="28"/>
          <w:szCs w:val="28"/>
        </w:rPr>
        <w:t xml:space="preserve"> кегль. 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Название Вашей организации необходимо указать полностью (например, не </w:t>
      </w:r>
      <w:r w:rsidRPr="00D3072C">
        <w:rPr>
          <w:i/>
          <w:sz w:val="28"/>
          <w:szCs w:val="28"/>
        </w:rPr>
        <w:t>СПбГУ</w:t>
      </w:r>
      <w:r w:rsidRPr="00D3072C">
        <w:rPr>
          <w:sz w:val="28"/>
          <w:szCs w:val="28"/>
        </w:rPr>
        <w:t xml:space="preserve">, а </w:t>
      </w:r>
      <w:r w:rsidRPr="00D3072C">
        <w:rPr>
          <w:i/>
          <w:sz w:val="28"/>
          <w:szCs w:val="28"/>
        </w:rPr>
        <w:t>Санкт-Петербургский государственный университет</w:t>
      </w:r>
      <w:r w:rsidR="00580DBC">
        <w:rPr>
          <w:sz w:val="28"/>
          <w:szCs w:val="28"/>
        </w:rPr>
        <w:t xml:space="preserve">) – шрифт курсив, 8 </w:t>
      </w:r>
      <w:r w:rsidRPr="00D3072C">
        <w:rPr>
          <w:sz w:val="28"/>
          <w:szCs w:val="28"/>
        </w:rPr>
        <w:t xml:space="preserve"> кегль.</w:t>
      </w:r>
    </w:p>
    <w:p w:rsidR="00415ABB" w:rsidRPr="00D3072C" w:rsidRDefault="00415ABB" w:rsidP="00415ABB">
      <w:pPr>
        <w:numPr>
          <w:ilvl w:val="0"/>
          <w:numId w:val="15"/>
        </w:numPr>
        <w:ind w:firstLine="0"/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</w:rPr>
        <w:t>Заглавие работы</w:t>
      </w:r>
      <w:r w:rsidRPr="00D3072C">
        <w:rPr>
          <w:sz w:val="28"/>
          <w:szCs w:val="28"/>
        </w:rPr>
        <w:t>: строчными буквами, жирный шрифт, 1</w:t>
      </w:r>
      <w:r w:rsidR="00580DBC">
        <w:rPr>
          <w:sz w:val="28"/>
          <w:szCs w:val="28"/>
        </w:rPr>
        <w:t>2</w:t>
      </w:r>
      <w:r w:rsidRPr="00D3072C">
        <w:rPr>
          <w:sz w:val="28"/>
          <w:szCs w:val="28"/>
        </w:rPr>
        <w:t xml:space="preserve"> кегль. 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Основной текст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Без переносов.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 w:rsidRPr="00D3072C">
          <w:rPr>
            <w:sz w:val="28"/>
            <w:szCs w:val="28"/>
          </w:rPr>
          <w:t>3 см</w:t>
        </w:r>
      </w:smartTag>
      <w:r w:rsidRPr="00D3072C"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Pr="00D3072C">
          <w:rPr>
            <w:sz w:val="28"/>
            <w:szCs w:val="28"/>
          </w:rPr>
          <w:t>2 см</w:t>
        </w:r>
      </w:smartTag>
      <w:r w:rsidRPr="00D3072C">
        <w:rPr>
          <w:sz w:val="28"/>
          <w:szCs w:val="28"/>
        </w:rPr>
        <w:t>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lastRenderedPageBreak/>
        <w:t>Выравнивание по левому краю.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left="714"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Междустрочный интервал 1,25.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Интервал между абзацами 0 пт.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Абзацный отступ 1,25.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Таблицы и схемы желательно не использовать. В случае необходимости схемы прилагаются каждая отдельным файлом.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Внутри основного текста, пожалуйста, используйте следующее форматирование: </w:t>
      </w:r>
    </w:p>
    <w:p w:rsidR="00415ABB" w:rsidRPr="00D3072C" w:rsidRDefault="00415ABB" w:rsidP="00415ABB">
      <w:pPr>
        <w:numPr>
          <w:ilvl w:val="1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используйте </w:t>
      </w:r>
      <w:r w:rsidRPr="00D3072C">
        <w:rPr>
          <w:i/>
          <w:sz w:val="28"/>
          <w:szCs w:val="28"/>
        </w:rPr>
        <w:t>курсив</w:t>
      </w:r>
      <w:r w:rsidRPr="00D3072C">
        <w:rPr>
          <w:sz w:val="28"/>
          <w:szCs w:val="28"/>
        </w:rPr>
        <w:t xml:space="preserve"> только для выделения текстовых примеров;</w:t>
      </w:r>
    </w:p>
    <w:p w:rsidR="00415ABB" w:rsidRPr="00D3072C" w:rsidRDefault="00415ABB" w:rsidP="00415ABB">
      <w:pPr>
        <w:numPr>
          <w:ilvl w:val="1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ключевые тезисы или смысловые акценты просим выделять </w:t>
      </w:r>
      <w:r w:rsidRPr="00D3072C">
        <w:rPr>
          <w:spacing w:val="40"/>
          <w:sz w:val="28"/>
          <w:szCs w:val="28"/>
        </w:rPr>
        <w:t>разреженным</w:t>
      </w:r>
      <w:r w:rsidRPr="00D3072C">
        <w:rPr>
          <w:sz w:val="28"/>
          <w:szCs w:val="28"/>
        </w:rPr>
        <w:t xml:space="preserve"> шрифтом.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Пожалуйста, не ставьте дефисы там, где должно быть тире! Тире должны быть такими: – 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Пожалуйста, используйте только неразрывные пробелы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</w:t>
      </w:r>
      <w:r w:rsidRPr="00D3072C">
        <w:rPr>
          <w:sz w:val="28"/>
          <w:szCs w:val="28"/>
          <w:u w:val="single"/>
        </w:rPr>
        <w:t>Неразрывный пробел</w:t>
      </w:r>
      <w:r w:rsidRPr="00D3072C">
        <w:rPr>
          <w:sz w:val="28"/>
          <w:szCs w:val="28"/>
        </w:rPr>
        <w:t xml:space="preserve"> ставится с помощью трех одновременно нажимаемых клавиш: </w:t>
      </w:r>
      <w:r w:rsidRPr="00D3072C">
        <w:rPr>
          <w:sz w:val="28"/>
          <w:szCs w:val="28"/>
          <w:lang w:val="en-US"/>
        </w:rPr>
        <w:t>Ctrl</w:t>
      </w:r>
      <w:r w:rsidRPr="00D3072C">
        <w:rPr>
          <w:sz w:val="28"/>
          <w:szCs w:val="28"/>
        </w:rPr>
        <w:t>+</w:t>
      </w:r>
      <w:r w:rsidRPr="00D3072C">
        <w:rPr>
          <w:sz w:val="28"/>
          <w:szCs w:val="28"/>
          <w:lang w:val="en-US"/>
        </w:rPr>
        <w:t>Shift</w:t>
      </w:r>
      <w:r w:rsidRPr="00D3072C">
        <w:rPr>
          <w:sz w:val="28"/>
          <w:szCs w:val="28"/>
        </w:rPr>
        <w:t xml:space="preserve">+пробел (При включении опции «непечатаемые символы» вы видите небольшой круг между верхними частями букв. ПРИМЕРЫ: А. А. Иванов, г. Москва, </w:t>
      </w:r>
      <w:smartTag w:uri="urn:schemas-microsoft-com:office:smarttags" w:element="metricconverter">
        <w:smartTagPr>
          <w:attr w:name="ProductID" w:val="2012 г"/>
        </w:smartTagPr>
        <w:r w:rsidRPr="00D3072C">
          <w:rPr>
            <w:sz w:val="28"/>
            <w:szCs w:val="28"/>
          </w:rPr>
          <w:t>2012 г</w:t>
        </w:r>
      </w:smartTag>
      <w:r w:rsidRPr="00D3072C">
        <w:rPr>
          <w:sz w:val="28"/>
          <w:szCs w:val="28"/>
        </w:rPr>
        <w:t>.)</w:t>
      </w:r>
    </w:p>
    <w:p w:rsidR="00415ABB" w:rsidRPr="00D3072C" w:rsidRDefault="00415ABB" w:rsidP="00415ABB">
      <w:pPr>
        <w:jc w:val="both"/>
        <w:rPr>
          <w:b/>
          <w:sz w:val="28"/>
          <w:szCs w:val="28"/>
          <w:u w:val="single"/>
        </w:rPr>
      </w:pPr>
      <w:r w:rsidRPr="00D3072C">
        <w:rPr>
          <w:b/>
          <w:sz w:val="28"/>
          <w:szCs w:val="28"/>
          <w:u w:val="single"/>
        </w:rPr>
        <w:t>Оформление ссылок и списка литературы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Пристраничные сноски не допускаются. Стандарт оформления внутритекстовых ссылок следующий: [Фамилия год: стр.], например: [Cohen 2007: 57]. </w:t>
      </w:r>
    </w:p>
    <w:p w:rsidR="00415ABB" w:rsidRPr="00D3072C" w:rsidRDefault="00415ABB" w:rsidP="00415ABB">
      <w:pPr>
        <w:numPr>
          <w:ilvl w:val="0"/>
          <w:numId w:val="14"/>
        </w:numPr>
        <w:tabs>
          <w:tab w:val="left" w:pos="1134"/>
        </w:tabs>
        <w:ind w:firstLine="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>Раздел «Литература» оформляется в алфавитном порядке, нумеруется, Times New Roman, кегль 1</w:t>
      </w:r>
      <w:r w:rsidR="00580DBC">
        <w:rPr>
          <w:sz w:val="28"/>
          <w:szCs w:val="28"/>
        </w:rPr>
        <w:t>0</w:t>
      </w:r>
      <w:r w:rsidRPr="00D3072C">
        <w:rPr>
          <w:sz w:val="28"/>
          <w:szCs w:val="28"/>
        </w:rPr>
        <w:t>, автор курсивом, традиционная последовательность (</w:t>
      </w:r>
      <w:r w:rsidRPr="00D3072C">
        <w:rPr>
          <w:i/>
          <w:sz w:val="28"/>
          <w:szCs w:val="28"/>
        </w:rPr>
        <w:t>Автор А. А</w:t>
      </w:r>
      <w:r w:rsidRPr="00D3072C">
        <w:rPr>
          <w:sz w:val="28"/>
          <w:szCs w:val="28"/>
        </w:rPr>
        <w:t xml:space="preserve">. Название. Город, год издания. Страница цитаты). </w:t>
      </w:r>
    </w:p>
    <w:p w:rsidR="00415ABB" w:rsidRPr="00D3072C" w:rsidRDefault="00415ABB" w:rsidP="00415ABB">
      <w:pPr>
        <w:jc w:val="both"/>
        <w:rPr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b/>
          <w:sz w:val="28"/>
          <w:szCs w:val="28"/>
        </w:rPr>
      </w:pPr>
      <w:r w:rsidRPr="00D3072C">
        <w:rPr>
          <w:b/>
          <w:sz w:val="28"/>
          <w:szCs w:val="28"/>
        </w:rPr>
        <w:t>Контактная информация</w:t>
      </w: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Адрес проведения конференции: факультет журналистики МГУ имени М.В. Ломоносова. </w:t>
      </w:r>
      <w:smartTag w:uri="urn:schemas-microsoft-com:office:smarttags" w:element="metricconverter">
        <w:smartTagPr>
          <w:attr w:name="ProductID" w:val="125009 г"/>
        </w:smartTagPr>
        <w:r w:rsidRPr="00D3072C">
          <w:rPr>
            <w:sz w:val="28"/>
            <w:szCs w:val="28"/>
          </w:rPr>
          <w:t>125009 г</w:t>
        </w:r>
      </w:smartTag>
      <w:r w:rsidRPr="00D3072C">
        <w:rPr>
          <w:sz w:val="28"/>
          <w:szCs w:val="28"/>
        </w:rPr>
        <w:t>. Москва, ул. Моховая, д. 9.</w:t>
      </w:r>
    </w:p>
    <w:p w:rsidR="00415ABB" w:rsidRPr="007B2F7B" w:rsidRDefault="00415ABB" w:rsidP="00415ABB">
      <w:pPr>
        <w:ind w:firstLine="720"/>
        <w:jc w:val="both"/>
        <w:rPr>
          <w:sz w:val="28"/>
          <w:szCs w:val="28"/>
        </w:rPr>
      </w:pPr>
      <w:r w:rsidRPr="00D3072C">
        <w:rPr>
          <w:sz w:val="28"/>
          <w:szCs w:val="28"/>
        </w:rPr>
        <w:t xml:space="preserve">Контактный телефон: +7 (495) 629 52 76 (Гладкова Анна </w:t>
      </w:r>
      <w:r w:rsidRPr="007B2F7B">
        <w:rPr>
          <w:sz w:val="28"/>
          <w:szCs w:val="28"/>
        </w:rPr>
        <w:t>Александровна, Исполнительный директор НАММИ)</w:t>
      </w:r>
    </w:p>
    <w:p w:rsidR="007F51CD" w:rsidRPr="00250B18" w:rsidRDefault="00B41DFE" w:rsidP="00415AB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415ABB" w:rsidRPr="002A1415">
        <w:rPr>
          <w:sz w:val="28"/>
          <w:szCs w:val="28"/>
          <w:lang w:val="en-US"/>
        </w:rPr>
        <w:t>-</w:t>
      </w:r>
      <w:r w:rsidR="00415ABB" w:rsidRPr="007B2F7B">
        <w:rPr>
          <w:sz w:val="28"/>
          <w:szCs w:val="28"/>
          <w:lang w:val="en-US"/>
        </w:rPr>
        <w:t>mail</w:t>
      </w:r>
      <w:r w:rsidR="00415ABB" w:rsidRPr="002A1415">
        <w:rPr>
          <w:sz w:val="28"/>
          <w:szCs w:val="28"/>
          <w:lang w:val="en-US"/>
        </w:rPr>
        <w:t xml:space="preserve">: </w:t>
      </w:r>
      <w:r w:rsidR="00250B18" w:rsidRPr="00250B18">
        <w:rPr>
          <w:sz w:val="28"/>
          <w:szCs w:val="28"/>
          <w:lang w:val="en-US"/>
        </w:rPr>
        <w:t>msu.hse1917@yandex.ru</w:t>
      </w:r>
      <w:r w:rsidR="002A1415" w:rsidRPr="00250B18">
        <w:rPr>
          <w:sz w:val="28"/>
          <w:szCs w:val="28"/>
          <w:lang w:val="en-US"/>
        </w:rPr>
        <w:t>;</w:t>
      </w:r>
    </w:p>
    <w:p w:rsidR="007F51CD" w:rsidRPr="007B2F7B" w:rsidRDefault="007F51CD" w:rsidP="007F51CD">
      <w:pPr>
        <w:ind w:firstLine="720"/>
        <w:jc w:val="both"/>
        <w:rPr>
          <w:sz w:val="28"/>
          <w:szCs w:val="28"/>
        </w:rPr>
      </w:pPr>
      <w:r w:rsidRPr="007B2F7B">
        <w:rPr>
          <w:iCs/>
          <w:sz w:val="28"/>
          <w:szCs w:val="28"/>
        </w:rPr>
        <w:t>Мари</w:t>
      </w:r>
      <w:r w:rsidR="00A36675">
        <w:rPr>
          <w:iCs/>
          <w:sz w:val="28"/>
          <w:szCs w:val="28"/>
        </w:rPr>
        <w:t>я</w:t>
      </w:r>
      <w:r w:rsidRPr="007B2F7B">
        <w:rPr>
          <w:iCs/>
          <w:sz w:val="28"/>
          <w:szCs w:val="28"/>
        </w:rPr>
        <w:t xml:space="preserve"> Александровн</w:t>
      </w:r>
      <w:r w:rsidR="00A36675">
        <w:rPr>
          <w:iCs/>
          <w:sz w:val="28"/>
          <w:szCs w:val="28"/>
        </w:rPr>
        <w:t>а</w:t>
      </w:r>
      <w:r w:rsidRPr="007B2F7B">
        <w:rPr>
          <w:iCs/>
          <w:sz w:val="28"/>
          <w:szCs w:val="28"/>
        </w:rPr>
        <w:t xml:space="preserve"> Пильгун</w:t>
      </w:r>
      <w:r w:rsidRPr="007B2F7B">
        <w:rPr>
          <w:b/>
          <w:iCs/>
          <w:sz w:val="28"/>
          <w:szCs w:val="28"/>
        </w:rPr>
        <w:t xml:space="preserve"> (</w:t>
      </w:r>
      <w:hyperlink r:id="rId12" w:history="1"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mpilgun</w:t>
        </w:r>
        <w:r w:rsidRPr="007B2F7B">
          <w:rPr>
            <w:rStyle w:val="a6"/>
            <w:color w:val="auto"/>
            <w:sz w:val="28"/>
            <w:szCs w:val="28"/>
            <w:u w:val="none"/>
          </w:rPr>
          <w:t>@</w:t>
        </w:r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hse</w:t>
        </w:r>
        <w:r w:rsidRPr="007B2F7B">
          <w:rPr>
            <w:rStyle w:val="a6"/>
            <w:color w:val="auto"/>
            <w:sz w:val="28"/>
            <w:szCs w:val="28"/>
            <w:u w:val="none"/>
          </w:rPr>
          <w:t>.</w:t>
        </w:r>
        <w:r w:rsidRPr="007B2F7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B2F7B">
        <w:rPr>
          <w:sz w:val="28"/>
          <w:szCs w:val="28"/>
        </w:rPr>
        <w:t>)</w:t>
      </w:r>
      <w:r w:rsidR="002A1415">
        <w:rPr>
          <w:sz w:val="28"/>
          <w:szCs w:val="28"/>
        </w:rPr>
        <w:t>;</w:t>
      </w:r>
    </w:p>
    <w:p w:rsidR="007F51CD" w:rsidRPr="007B2F7B" w:rsidRDefault="00515491" w:rsidP="007F51CD">
      <w:pPr>
        <w:ind w:firstLine="720"/>
        <w:jc w:val="both"/>
        <w:rPr>
          <w:sz w:val="28"/>
          <w:szCs w:val="28"/>
        </w:rPr>
      </w:pPr>
      <w:r w:rsidRPr="007B2F7B">
        <w:rPr>
          <w:sz w:val="28"/>
          <w:szCs w:val="28"/>
        </w:rPr>
        <w:t xml:space="preserve">Анна Александровна </w:t>
      </w:r>
      <w:r w:rsidR="007F51CD" w:rsidRPr="007B2F7B">
        <w:rPr>
          <w:sz w:val="28"/>
          <w:szCs w:val="28"/>
        </w:rPr>
        <w:t>Гладкова (</w:t>
      </w:r>
      <w:r w:rsidR="007F51CD" w:rsidRPr="007B2F7B">
        <w:rPr>
          <w:sz w:val="28"/>
          <w:szCs w:val="28"/>
          <w:lang w:val="en-US"/>
        </w:rPr>
        <w:t>info</w:t>
      </w:r>
      <w:r w:rsidR="007F51CD" w:rsidRPr="007B2F7B">
        <w:rPr>
          <w:sz w:val="28"/>
          <w:szCs w:val="28"/>
        </w:rPr>
        <w:t>@</w:t>
      </w:r>
      <w:r w:rsidR="007F51CD" w:rsidRPr="007B2F7B">
        <w:rPr>
          <w:sz w:val="28"/>
          <w:szCs w:val="28"/>
          <w:lang w:val="en-US"/>
        </w:rPr>
        <w:t>nammi</w:t>
      </w:r>
      <w:r w:rsidR="007F51CD" w:rsidRPr="007B2F7B">
        <w:rPr>
          <w:sz w:val="28"/>
          <w:szCs w:val="28"/>
        </w:rPr>
        <w:t>.</w:t>
      </w:r>
      <w:r w:rsidR="007F51CD" w:rsidRPr="007B2F7B">
        <w:rPr>
          <w:sz w:val="28"/>
          <w:szCs w:val="28"/>
          <w:lang w:val="en-US"/>
        </w:rPr>
        <w:t>ru</w:t>
      </w:r>
      <w:r w:rsidR="007F51CD" w:rsidRPr="007B2F7B">
        <w:rPr>
          <w:sz w:val="28"/>
          <w:szCs w:val="28"/>
        </w:rPr>
        <w:t>).</w:t>
      </w:r>
    </w:p>
    <w:p w:rsidR="00415ABB" w:rsidRPr="007F51CD" w:rsidRDefault="00415ABB" w:rsidP="00415ABB">
      <w:pPr>
        <w:ind w:firstLine="720"/>
        <w:jc w:val="both"/>
        <w:rPr>
          <w:sz w:val="28"/>
          <w:szCs w:val="28"/>
        </w:rPr>
      </w:pPr>
    </w:p>
    <w:p w:rsidR="00415ABB" w:rsidRPr="00D3072C" w:rsidRDefault="00415ABB" w:rsidP="00415ABB">
      <w:pPr>
        <w:ind w:firstLine="720"/>
        <w:jc w:val="both"/>
        <w:rPr>
          <w:sz w:val="28"/>
          <w:szCs w:val="28"/>
        </w:rPr>
      </w:pPr>
    </w:p>
    <w:p w:rsidR="00415ABB" w:rsidRPr="00D3072C" w:rsidRDefault="00415ABB" w:rsidP="00415ABB">
      <w:pPr>
        <w:spacing w:line="360" w:lineRule="auto"/>
        <w:jc w:val="both"/>
        <w:rPr>
          <w:b/>
          <w:sz w:val="28"/>
          <w:szCs w:val="28"/>
        </w:rPr>
      </w:pPr>
    </w:p>
    <w:p w:rsidR="00415ABB" w:rsidRPr="00D3072C" w:rsidRDefault="00415ABB">
      <w:pPr>
        <w:rPr>
          <w:sz w:val="28"/>
          <w:szCs w:val="28"/>
        </w:rPr>
      </w:pPr>
    </w:p>
    <w:sectPr w:rsidR="00415ABB" w:rsidRPr="00D3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C0" w:rsidRDefault="00E327C0">
      <w:r>
        <w:separator/>
      </w:r>
    </w:p>
  </w:endnote>
  <w:endnote w:type="continuationSeparator" w:id="0">
    <w:p w:rsidR="00E327C0" w:rsidRDefault="00E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C0" w:rsidRDefault="00E327C0">
      <w:r>
        <w:separator/>
      </w:r>
    </w:p>
  </w:footnote>
  <w:footnote w:type="continuationSeparator" w:id="0">
    <w:p w:rsidR="00E327C0" w:rsidRDefault="00E3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D78"/>
    <w:multiLevelType w:val="hybridMultilevel"/>
    <w:tmpl w:val="025A903E"/>
    <w:lvl w:ilvl="0" w:tplc="9B8E22CC">
      <w:numFmt w:val="bullet"/>
      <w:lvlText w:val=""/>
      <w:legacy w:legacy="1" w:legacySpace="0" w:legacyIndent="0"/>
      <w:lvlJc w:val="left"/>
      <w:rPr>
        <w:rFonts w:ascii="Wingdings" w:hAnsi="Wingdings" w:hint="default"/>
        <w:sz w:val="15"/>
      </w:rPr>
    </w:lvl>
    <w:lvl w:ilvl="1" w:tplc="BA52829C">
      <w:start w:val="1"/>
      <w:numFmt w:val="decimal"/>
      <w:lvlText w:val="%2."/>
      <w:lvlJc w:val="left"/>
      <w:pPr>
        <w:tabs>
          <w:tab w:val="num" w:pos="1683"/>
        </w:tabs>
        <w:ind w:left="1683" w:hanging="540"/>
      </w:pPr>
      <w:rPr>
        <w:rFonts w:hint="default"/>
        <w:sz w:val="15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2F202BA"/>
    <w:multiLevelType w:val="hybridMultilevel"/>
    <w:tmpl w:val="79B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0A8D"/>
    <w:multiLevelType w:val="hybridMultilevel"/>
    <w:tmpl w:val="E2B83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976E0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3B17E33"/>
    <w:multiLevelType w:val="hybridMultilevel"/>
    <w:tmpl w:val="6462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40C7"/>
    <w:multiLevelType w:val="hybridMultilevel"/>
    <w:tmpl w:val="BD725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9B5"/>
    <w:multiLevelType w:val="hybridMultilevel"/>
    <w:tmpl w:val="E134097E"/>
    <w:lvl w:ilvl="0" w:tplc="9B8E22CC">
      <w:numFmt w:val="bullet"/>
      <w:lvlText w:val=""/>
      <w:legacy w:legacy="1" w:legacySpace="0" w:legacyIndent="0"/>
      <w:lvlJc w:val="left"/>
      <w:rPr>
        <w:rFonts w:ascii="Wingdings" w:hAnsi="Wingdings" w:hint="default"/>
        <w:sz w:val="15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3C054E"/>
    <w:multiLevelType w:val="hybridMultilevel"/>
    <w:tmpl w:val="6B0E7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C644A"/>
    <w:multiLevelType w:val="hybridMultilevel"/>
    <w:tmpl w:val="36085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7E60EC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3B7A7821"/>
    <w:multiLevelType w:val="hybridMultilevel"/>
    <w:tmpl w:val="CDA6EE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866A0B"/>
    <w:multiLevelType w:val="hybridMultilevel"/>
    <w:tmpl w:val="FC7E24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CD091D"/>
    <w:multiLevelType w:val="hybridMultilevel"/>
    <w:tmpl w:val="BDDE8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28BC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56C4C65"/>
    <w:multiLevelType w:val="hybridMultilevel"/>
    <w:tmpl w:val="F3DCE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E749B"/>
    <w:multiLevelType w:val="hybridMultilevel"/>
    <w:tmpl w:val="F9526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E691A"/>
    <w:multiLevelType w:val="hybridMultilevel"/>
    <w:tmpl w:val="CAFE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F2770"/>
    <w:multiLevelType w:val="hybridMultilevel"/>
    <w:tmpl w:val="555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8520E"/>
    <w:multiLevelType w:val="multilevel"/>
    <w:tmpl w:val="9E862B1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DBA286E"/>
    <w:multiLevelType w:val="hybridMultilevel"/>
    <w:tmpl w:val="A2D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4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17"/>
  </w:num>
  <w:num w:numId="17">
    <w:abstractNumId w:val="11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8C"/>
    <w:rsid w:val="0003297F"/>
    <w:rsid w:val="00070B9C"/>
    <w:rsid w:val="00083487"/>
    <w:rsid w:val="000A0F2D"/>
    <w:rsid w:val="000C6021"/>
    <w:rsid w:val="000D70E3"/>
    <w:rsid w:val="00110B66"/>
    <w:rsid w:val="00134C61"/>
    <w:rsid w:val="00143466"/>
    <w:rsid w:val="001519E0"/>
    <w:rsid w:val="00166AFE"/>
    <w:rsid w:val="001E204C"/>
    <w:rsid w:val="00234962"/>
    <w:rsid w:val="00250B18"/>
    <w:rsid w:val="0028296F"/>
    <w:rsid w:val="002A1415"/>
    <w:rsid w:val="002C4A8C"/>
    <w:rsid w:val="002D5918"/>
    <w:rsid w:val="0030793F"/>
    <w:rsid w:val="00310A44"/>
    <w:rsid w:val="003142FA"/>
    <w:rsid w:val="00326172"/>
    <w:rsid w:val="003311AD"/>
    <w:rsid w:val="003452E4"/>
    <w:rsid w:val="00375E28"/>
    <w:rsid w:val="00393A2A"/>
    <w:rsid w:val="003F4963"/>
    <w:rsid w:val="00400AB0"/>
    <w:rsid w:val="00412202"/>
    <w:rsid w:val="00415ABB"/>
    <w:rsid w:val="0043255C"/>
    <w:rsid w:val="00435DCC"/>
    <w:rsid w:val="00443949"/>
    <w:rsid w:val="00455366"/>
    <w:rsid w:val="00493F09"/>
    <w:rsid w:val="004C189D"/>
    <w:rsid w:val="004D5192"/>
    <w:rsid w:val="004E5F1C"/>
    <w:rsid w:val="004F2DBA"/>
    <w:rsid w:val="00515491"/>
    <w:rsid w:val="00515913"/>
    <w:rsid w:val="005255C5"/>
    <w:rsid w:val="00526C02"/>
    <w:rsid w:val="00580DBC"/>
    <w:rsid w:val="00583A09"/>
    <w:rsid w:val="005B02FA"/>
    <w:rsid w:val="006047D1"/>
    <w:rsid w:val="00607AF3"/>
    <w:rsid w:val="00610F3D"/>
    <w:rsid w:val="00645FC6"/>
    <w:rsid w:val="00671133"/>
    <w:rsid w:val="006D2B67"/>
    <w:rsid w:val="0078431F"/>
    <w:rsid w:val="00797C9C"/>
    <w:rsid w:val="007A182B"/>
    <w:rsid w:val="007B2F7B"/>
    <w:rsid w:val="007B7297"/>
    <w:rsid w:val="007B7604"/>
    <w:rsid w:val="007D0A1E"/>
    <w:rsid w:val="007D7513"/>
    <w:rsid w:val="007F51CD"/>
    <w:rsid w:val="00802E3D"/>
    <w:rsid w:val="00806F76"/>
    <w:rsid w:val="008414EA"/>
    <w:rsid w:val="008430BF"/>
    <w:rsid w:val="00846138"/>
    <w:rsid w:val="00865D90"/>
    <w:rsid w:val="008861EC"/>
    <w:rsid w:val="00897FFB"/>
    <w:rsid w:val="008B756E"/>
    <w:rsid w:val="008E0826"/>
    <w:rsid w:val="00911516"/>
    <w:rsid w:val="009D0C9C"/>
    <w:rsid w:val="009D65A6"/>
    <w:rsid w:val="009F2644"/>
    <w:rsid w:val="00A069C3"/>
    <w:rsid w:val="00A14FBA"/>
    <w:rsid w:val="00A269CD"/>
    <w:rsid w:val="00A36675"/>
    <w:rsid w:val="00AC5AD9"/>
    <w:rsid w:val="00B132E9"/>
    <w:rsid w:val="00B2366C"/>
    <w:rsid w:val="00B41DFE"/>
    <w:rsid w:val="00B62D68"/>
    <w:rsid w:val="00C00D1B"/>
    <w:rsid w:val="00C21FA6"/>
    <w:rsid w:val="00C66C08"/>
    <w:rsid w:val="00C708F7"/>
    <w:rsid w:val="00D3072C"/>
    <w:rsid w:val="00DF5FF2"/>
    <w:rsid w:val="00DF637C"/>
    <w:rsid w:val="00E327C0"/>
    <w:rsid w:val="00E630D6"/>
    <w:rsid w:val="00E725E5"/>
    <w:rsid w:val="00E97B1D"/>
    <w:rsid w:val="00EB77EE"/>
    <w:rsid w:val="00EC27FC"/>
    <w:rsid w:val="00EC2944"/>
    <w:rsid w:val="00F65F4C"/>
    <w:rsid w:val="00F65F7D"/>
    <w:rsid w:val="00F8106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F9D7A8-C5C7-4D68-A4A6-F932C70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5">
    <w:name w:val="heading 5"/>
    <w:aliases w:val=" Знак3,Заголовок 5 Знак1,Заголовок 5 Знак Знак, Знак31 Знак Знак,Заголовок 5 Знак1 Знак,Заголовок 5 Знак Знак Знак, Знак31 Знак Знак Знак,Знак3,Знак31 Знак Знак,Знак31 Знак Знак Знак"/>
    <w:basedOn w:val="a"/>
    <w:next w:val="a"/>
    <w:link w:val="50"/>
    <w:qFormat/>
    <w:rsid w:val="002C4A8C"/>
    <w:pPr>
      <w:spacing w:before="240" w:after="60"/>
      <w:jc w:val="both"/>
      <w:outlineLvl w:val="4"/>
    </w:pPr>
    <w:rPr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2C4A8C"/>
    <w:pPr>
      <w:ind w:firstLine="567"/>
      <w:jc w:val="both"/>
    </w:pPr>
    <w:rPr>
      <w:sz w:val="24"/>
    </w:rPr>
  </w:style>
  <w:style w:type="character" w:customStyle="1" w:styleId="50">
    <w:name w:val="Заголовок 5 Знак"/>
    <w:aliases w:val=" Знак3 Знак,Заголовок 5 Знак1 Знак1,Заголовок 5 Знак Знак Знак1, Знак31 Знак Знак Знак1,Заголовок 5 Знак1 Знак Знак,Заголовок 5 Знак Знак Знак Знак, Знак31 Знак Знак Знак Знак,Знак3 Знак,Знак31 Знак Знак Знак1,Знак31 Знак Знак Знак Знак"/>
    <w:link w:val="5"/>
    <w:rsid w:val="002C4A8C"/>
    <w:rPr>
      <w:sz w:val="22"/>
      <w:lang w:val="ru-RU" w:eastAsia="ar-SA" w:bidi="ar-SA"/>
    </w:rPr>
  </w:style>
  <w:style w:type="paragraph" w:styleId="a4">
    <w:name w:val="Normal (Web)"/>
    <w:aliases w:val="Обычный (Web)"/>
    <w:basedOn w:val="a"/>
    <w:link w:val="a5"/>
    <w:rsid w:val="002C4A8C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aliases w:val="Обычный (Web) Знак"/>
    <w:link w:val="a4"/>
    <w:rsid w:val="002C4A8C"/>
    <w:rPr>
      <w:sz w:val="24"/>
      <w:szCs w:val="24"/>
      <w:lang w:val="ru-RU" w:eastAsia="ru-RU" w:bidi="ar-SA"/>
    </w:rPr>
  </w:style>
  <w:style w:type="paragraph" w:customStyle="1" w:styleId="1">
    <w:name w:val="1"/>
    <w:basedOn w:val="a"/>
    <w:rsid w:val="002C4A8C"/>
    <w:pPr>
      <w:widowControl w:val="0"/>
      <w:spacing w:before="40" w:after="40"/>
      <w:ind w:firstLine="567"/>
      <w:jc w:val="both"/>
    </w:pPr>
    <w:rPr>
      <w:rFonts w:ascii="Arial" w:hAnsi="Arial"/>
      <w:sz w:val="20"/>
      <w:szCs w:val="20"/>
      <w:lang w:eastAsia="ar-SA"/>
    </w:rPr>
  </w:style>
  <w:style w:type="character" w:styleId="a6">
    <w:name w:val="Hyperlink"/>
    <w:semiHidden/>
    <w:rsid w:val="002C4A8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166AFE"/>
    <w:pPr>
      <w:spacing w:after="60"/>
      <w:ind w:left="720"/>
      <w:jc w:val="both"/>
    </w:pPr>
    <w:rPr>
      <w:rFonts w:eastAsia="Calibri"/>
      <w:lang w:eastAsia="ar-SA"/>
    </w:rPr>
  </w:style>
  <w:style w:type="paragraph" w:styleId="a7">
    <w:name w:val="footnote text"/>
    <w:aliases w:val="single space,Текст сноски Знак1 Знак,Текст сноски Знак Знак Знак, Знак,Footnote Text Char Знак Знак,Footnote Text Char Знак,footnote text,Текст сноски-FN,Footnote text,Schriftart: 9 pt,Schriftart: 10 pt,Schriftart: 8 pt,Podrozdział,Footnote"/>
    <w:basedOn w:val="a"/>
    <w:link w:val="a8"/>
    <w:semiHidden/>
    <w:rsid w:val="00166AFE"/>
    <w:rPr>
      <w:sz w:val="20"/>
      <w:szCs w:val="20"/>
      <w:lang w:eastAsia="ru-RU"/>
    </w:rPr>
  </w:style>
  <w:style w:type="character" w:customStyle="1" w:styleId="a8">
    <w:name w:val="Текст сноски Знак"/>
    <w:aliases w:val="single space Знак,Текст сноски Знак1 Знак Знак,Текст сноски Знак Знак Знак Знак, Знак Знак,Footnote Text Char Знак Знак Знак,Footnote Text Char Знак Знак1,footnote text Знак,Текст сноски-FN Знак,Footnote text Знак,Schriftart: 9 pt Знак"/>
    <w:link w:val="a7"/>
    <w:semiHidden/>
    <w:rsid w:val="00166AFE"/>
    <w:rPr>
      <w:lang w:val="ru-RU" w:eastAsia="ru-RU" w:bidi="ar-SA"/>
    </w:rPr>
  </w:style>
  <w:style w:type="character" w:styleId="a9">
    <w:name w:val="footnote reference"/>
    <w:aliases w:val="Знак сноски-FN,Ciae niinee-FN,Знак сноски 1,сноска4"/>
    <w:semiHidden/>
    <w:rsid w:val="00166AFE"/>
    <w:rPr>
      <w:vertAlign w:val="superscript"/>
    </w:rPr>
  </w:style>
  <w:style w:type="paragraph" w:customStyle="1" w:styleId="normal">
    <w:name w:val="normal"/>
    <w:basedOn w:val="a"/>
    <w:rsid w:val="00166AFE"/>
    <w:rPr>
      <w:lang w:eastAsia="ar-SA"/>
    </w:rPr>
  </w:style>
  <w:style w:type="character" w:customStyle="1" w:styleId="style4">
    <w:name w:val="style4"/>
    <w:rsid w:val="00166AFE"/>
    <w:rPr>
      <w:rFonts w:cs="Times New Roman"/>
    </w:rPr>
  </w:style>
  <w:style w:type="character" w:customStyle="1" w:styleId="NormalWebChar">
    <w:name w:val="Normal (Web) Char"/>
    <w:aliases w:val="Обычный (Web) Char"/>
    <w:locked/>
    <w:rsid w:val="00415ABB"/>
    <w:rPr>
      <w:sz w:val="24"/>
      <w:szCs w:val="24"/>
      <w:lang w:val="ru-RU" w:eastAsia="ru-RU" w:bidi="ar-SA"/>
    </w:rPr>
  </w:style>
  <w:style w:type="paragraph" w:customStyle="1" w:styleId="one">
    <w:name w:val="one"/>
    <w:basedOn w:val="a"/>
    <w:rsid w:val="00415ABB"/>
    <w:pPr>
      <w:spacing w:before="100" w:beforeAutospacing="1" w:after="100" w:afterAutospacing="1"/>
    </w:pPr>
    <w:rPr>
      <w:lang w:eastAsia="ru-RU"/>
    </w:rPr>
  </w:style>
  <w:style w:type="paragraph" w:styleId="aa">
    <w:name w:val="Plain Text"/>
    <w:basedOn w:val="a"/>
    <w:link w:val="ab"/>
    <w:rsid w:val="00D3072C"/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locked/>
    <w:rsid w:val="00D3072C"/>
    <w:rPr>
      <w:rFonts w:ascii="Courier New" w:hAnsi="Courier New" w:cs="Courier New"/>
      <w:lang w:val="ru-RU" w:eastAsia="ru-RU" w:bidi="ar-SA"/>
    </w:rPr>
  </w:style>
  <w:style w:type="character" w:styleId="ac">
    <w:name w:val="Emphasis"/>
    <w:qFormat/>
    <w:rsid w:val="00D3072C"/>
    <w:rPr>
      <w:i/>
      <w:iCs/>
    </w:rPr>
  </w:style>
  <w:style w:type="paragraph" w:customStyle="1" w:styleId="ad">
    <w:name w:val="Курсив"/>
    <w:basedOn w:val="a"/>
    <w:link w:val="ae"/>
    <w:autoRedefine/>
    <w:rsid w:val="00D3072C"/>
    <w:pPr>
      <w:tabs>
        <w:tab w:val="left" w:pos="720"/>
      </w:tabs>
      <w:ind w:left="-720" w:right="-365" w:firstLine="709"/>
      <w:jc w:val="both"/>
    </w:pPr>
    <w:rPr>
      <w:b/>
      <w:i/>
      <w:sz w:val="22"/>
      <w:szCs w:val="22"/>
      <w:lang w:eastAsia="ru-RU"/>
    </w:rPr>
  </w:style>
  <w:style w:type="character" w:customStyle="1" w:styleId="ae">
    <w:name w:val="Курсив Знак"/>
    <w:link w:val="ad"/>
    <w:rsid w:val="00D3072C"/>
    <w:rPr>
      <w:b/>
      <w:i/>
      <w:sz w:val="22"/>
      <w:szCs w:val="22"/>
      <w:lang w:val="ru-RU" w:eastAsia="ru-RU" w:bidi="ar-SA"/>
    </w:rPr>
  </w:style>
  <w:style w:type="character" w:customStyle="1" w:styleId="s1">
    <w:name w:val="s1"/>
    <w:rsid w:val="004F2DBA"/>
    <w:rPr>
      <w:rFonts w:cs="Times New Roman"/>
    </w:rPr>
  </w:style>
  <w:style w:type="paragraph" w:customStyle="1" w:styleId="p2">
    <w:name w:val="p2"/>
    <w:basedOn w:val="a"/>
    <w:rsid w:val="004F2DBA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pilgun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mm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urn.m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проекта</vt:lpstr>
    </vt:vector>
  </TitlesOfParts>
  <Company/>
  <LinksUpToDate>false</LinksUpToDate>
  <CharactersWithSpaces>6068</CharactersWithSpaces>
  <SharedDoc>false</SharedDoc>
  <HLinks>
    <vt:vector size="18" baseType="variant">
      <vt:variant>
        <vt:i4>1048638</vt:i4>
      </vt:variant>
      <vt:variant>
        <vt:i4>6</vt:i4>
      </vt:variant>
      <vt:variant>
        <vt:i4>0</vt:i4>
      </vt:variant>
      <vt:variant>
        <vt:i4>5</vt:i4>
      </vt:variant>
      <vt:variant>
        <vt:lpwstr>mailto:mpilgun@hse.ru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http://www.nammi.ru/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http://www.journ.msu.ru/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проекта</dc:title>
  <dc:subject/>
  <dc:creator>IMD</dc:creator>
  <cp:keywords/>
  <dc:description/>
  <cp:lastModifiedBy>Irina Rozina</cp:lastModifiedBy>
  <cp:revision>2</cp:revision>
  <cp:lastPrinted>2015-04-08T10:43:00Z</cp:lastPrinted>
  <dcterms:created xsi:type="dcterms:W3CDTF">2015-07-19T13:06:00Z</dcterms:created>
  <dcterms:modified xsi:type="dcterms:W3CDTF">2015-07-19T13:06:00Z</dcterms:modified>
</cp:coreProperties>
</file>